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52" w:rsidRPr="004C2552" w:rsidRDefault="004C2552" w:rsidP="004C2552">
      <w:pPr>
        <w:jc w:val="center"/>
        <w:rPr>
          <w:sz w:val="24"/>
        </w:rPr>
      </w:pPr>
      <w:bookmarkStart w:id="0" w:name="_GoBack"/>
      <w:bookmarkEnd w:id="0"/>
      <w:r>
        <w:rPr>
          <w:noProof/>
          <w:sz w:val="24"/>
          <w:lang w:eastAsia="fr-FR"/>
        </w:rPr>
        <w:drawing>
          <wp:inline distT="0" distB="0" distL="0" distR="0" wp14:anchorId="1A43CFD1">
            <wp:extent cx="5212715" cy="2268220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rFonts w:ascii="Segoe UI" w:hAnsi="Segoe UI" w:cs="Segoe UI"/>
          <w:color w:val="797C7F"/>
          <w:szCs w:val="21"/>
        </w:rPr>
      </w:pPr>
      <w:r w:rsidRPr="004C2552">
        <w:rPr>
          <w:sz w:val="24"/>
        </w:rPr>
        <w:t>Pour communiquer sur l’événement</w:t>
      </w:r>
      <w:r w:rsidRPr="004C2552">
        <w:rPr>
          <w:sz w:val="24"/>
        </w:rPr>
        <w:t xml:space="preserve"> « la fête des fruits et légumes frais »</w:t>
      </w:r>
      <w:r w:rsidRPr="004C2552">
        <w:rPr>
          <w:sz w:val="24"/>
        </w:rPr>
        <w:t>, un certain nombre d’éléments</w:t>
      </w:r>
      <w:r w:rsidRPr="004C2552">
        <w:rPr>
          <w:sz w:val="24"/>
        </w:rPr>
        <w:t xml:space="preserve"> ont été préparés que vous trouverez via le lien </w:t>
      </w:r>
      <w:proofErr w:type="spellStart"/>
      <w:r w:rsidRPr="004C2552">
        <w:rPr>
          <w:sz w:val="24"/>
        </w:rPr>
        <w:t>wetransfer</w:t>
      </w:r>
      <w:proofErr w:type="spellEnd"/>
      <w:r w:rsidRPr="004C2552">
        <w:rPr>
          <w:sz w:val="24"/>
        </w:rPr>
        <w:t xml:space="preserve"> </w:t>
      </w:r>
      <w:r w:rsidRPr="004C2552">
        <w:rPr>
          <w:sz w:val="24"/>
        </w:rPr>
        <w:t xml:space="preserve">: </w:t>
      </w:r>
      <w:hyperlink r:id="rId7" w:history="1">
        <w:r w:rsidRPr="004C2552">
          <w:rPr>
            <w:rStyle w:val="Lienhypertexte"/>
            <w:rFonts w:ascii="Segoe UI" w:hAnsi="Segoe UI" w:cs="Segoe UI"/>
            <w:color w:val="409FFF"/>
            <w:szCs w:val="21"/>
          </w:rPr>
          <w:t>https://we.tl/TKIeMfwaxs</w:t>
        </w:r>
        <w:r w:rsidRPr="004C2552">
          <w:rPr>
            <w:rStyle w:val="Lienhypertexte"/>
            <w:rFonts w:ascii="Segoe UI" w:hAnsi="Segoe UI" w:cs="Segoe UI"/>
            <w:color w:val="17181A"/>
            <w:szCs w:val="21"/>
          </w:rPr>
          <w:t xml:space="preserve"> </w:t>
        </w:r>
      </w:hyperlink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  <w:r w:rsidRPr="004C2552">
        <w:rPr>
          <w:sz w:val="24"/>
        </w:rPr>
        <w:t>Sont disponibles :</w:t>
      </w: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numPr>
          <w:ilvl w:val="0"/>
          <w:numId w:val="1"/>
        </w:numPr>
        <w:jc w:val="both"/>
        <w:rPr>
          <w:sz w:val="24"/>
        </w:rPr>
      </w:pPr>
      <w:r w:rsidRPr="004C2552">
        <w:rPr>
          <w:sz w:val="24"/>
        </w:rPr>
        <w:t>Deux signatures ma</w:t>
      </w:r>
      <w:r w:rsidRPr="004C2552">
        <w:rPr>
          <w:sz w:val="24"/>
        </w:rPr>
        <w:t>ils avec l’identité de la Fête </w:t>
      </w:r>
    </w:p>
    <w:p w:rsidR="004C2552" w:rsidRPr="004C2552" w:rsidRDefault="004C2552" w:rsidP="004C2552">
      <w:pPr>
        <w:ind w:left="720"/>
        <w:jc w:val="both"/>
        <w:rPr>
          <w:sz w:val="24"/>
        </w:rPr>
      </w:pPr>
    </w:p>
    <w:p w:rsidR="004C2552" w:rsidRPr="004C2552" w:rsidRDefault="004C2552" w:rsidP="004C2552">
      <w:pPr>
        <w:numPr>
          <w:ilvl w:val="0"/>
          <w:numId w:val="1"/>
        </w:numPr>
        <w:jc w:val="both"/>
        <w:rPr>
          <w:sz w:val="24"/>
        </w:rPr>
      </w:pPr>
      <w:r w:rsidRPr="004C2552">
        <w:rPr>
          <w:sz w:val="24"/>
        </w:rPr>
        <w:t>Des bannières Internet, pour sites et réseaux sociaux </w:t>
      </w:r>
    </w:p>
    <w:p w:rsidR="004C2552" w:rsidRPr="004C2552" w:rsidRDefault="004C2552" w:rsidP="004C2552">
      <w:pPr>
        <w:ind w:left="720"/>
        <w:jc w:val="both"/>
        <w:rPr>
          <w:sz w:val="24"/>
        </w:rPr>
      </w:pPr>
    </w:p>
    <w:p w:rsidR="004C2552" w:rsidRPr="004C2552" w:rsidRDefault="004C2552" w:rsidP="004C2552">
      <w:pPr>
        <w:numPr>
          <w:ilvl w:val="0"/>
          <w:numId w:val="1"/>
        </w:numPr>
        <w:jc w:val="both"/>
        <w:rPr>
          <w:sz w:val="24"/>
        </w:rPr>
      </w:pPr>
      <w:r w:rsidRPr="004C2552">
        <w:rPr>
          <w:sz w:val="24"/>
        </w:rPr>
        <w:t xml:space="preserve">Une newsletter </w:t>
      </w:r>
      <w:r w:rsidRPr="004C2552">
        <w:rPr>
          <w:sz w:val="24"/>
        </w:rPr>
        <w:t>pour</w:t>
      </w:r>
      <w:r w:rsidRPr="004C2552">
        <w:rPr>
          <w:sz w:val="24"/>
        </w:rPr>
        <w:t xml:space="preserve"> la création de kits d’animation pour réaliser des interventio</w:t>
      </w:r>
      <w:r w:rsidRPr="004C2552">
        <w:rPr>
          <w:sz w:val="24"/>
        </w:rPr>
        <w:t>ns dans des écoles, ou dans les</w:t>
      </w:r>
      <w:r w:rsidRPr="004C2552">
        <w:rPr>
          <w:sz w:val="24"/>
        </w:rPr>
        <w:t xml:space="preserve"> entreprise</w:t>
      </w:r>
      <w:r w:rsidRPr="004C2552">
        <w:rPr>
          <w:sz w:val="24"/>
        </w:rPr>
        <w:t>s</w:t>
      </w:r>
      <w:r w:rsidRPr="004C2552">
        <w:rPr>
          <w:sz w:val="24"/>
        </w:rPr>
        <w:t xml:space="preserve"> (dans le cadre des portes ouvertes). Ces kits sont à commander sur la plateforme matériel d’</w:t>
      </w:r>
      <w:proofErr w:type="spellStart"/>
      <w:r w:rsidRPr="004C2552">
        <w:rPr>
          <w:sz w:val="24"/>
        </w:rPr>
        <w:t>Interfel</w:t>
      </w:r>
      <w:proofErr w:type="spellEnd"/>
      <w:r w:rsidRPr="004C2552">
        <w:rPr>
          <w:sz w:val="24"/>
        </w:rPr>
        <w:t xml:space="preserve"> </w:t>
      </w:r>
      <w:r w:rsidRPr="004C2552">
        <w:rPr>
          <w:sz w:val="24"/>
          <w:u w:val="single"/>
        </w:rPr>
        <w:t>jusqu’au 15 mai prochain.</w:t>
      </w:r>
      <w:r w:rsidRPr="004C2552">
        <w:rPr>
          <w:sz w:val="24"/>
        </w:rPr>
        <w:t xml:space="preserve"> </w:t>
      </w:r>
    </w:p>
    <w:p w:rsidR="004C2552" w:rsidRPr="004C2552" w:rsidRDefault="004C2552" w:rsidP="004C2552">
      <w:pPr>
        <w:ind w:left="720"/>
        <w:jc w:val="both"/>
        <w:rPr>
          <w:sz w:val="24"/>
        </w:rPr>
      </w:pPr>
    </w:p>
    <w:p w:rsidR="004C2552" w:rsidRPr="004C2552" w:rsidRDefault="004C2552" w:rsidP="004C2552">
      <w:pPr>
        <w:ind w:left="720"/>
        <w:jc w:val="both"/>
        <w:rPr>
          <w:sz w:val="24"/>
        </w:rPr>
      </w:pPr>
      <w:r w:rsidRPr="004C2552">
        <w:rPr>
          <w:sz w:val="24"/>
        </w:rPr>
        <w:t xml:space="preserve">Ils se composent de </w:t>
      </w:r>
    </w:p>
    <w:p w:rsidR="004C2552" w:rsidRPr="004C2552" w:rsidRDefault="004C2552" w:rsidP="004C2552">
      <w:pPr>
        <w:numPr>
          <w:ilvl w:val="1"/>
          <w:numId w:val="1"/>
        </w:numPr>
        <w:jc w:val="both"/>
        <w:rPr>
          <w:sz w:val="24"/>
        </w:rPr>
      </w:pPr>
      <w:r w:rsidRPr="004C2552">
        <w:rPr>
          <w:sz w:val="24"/>
        </w:rPr>
        <w:t>Deux affiches (l’affiche de l’événement et l’affiche filière, un guide d’animation et 50 cahiers d’activités pour les enfants)</w:t>
      </w:r>
    </w:p>
    <w:p w:rsidR="004C2552" w:rsidRPr="004C2552" w:rsidRDefault="004C2552" w:rsidP="004C2552">
      <w:pPr>
        <w:numPr>
          <w:ilvl w:val="1"/>
          <w:numId w:val="1"/>
        </w:numPr>
        <w:jc w:val="both"/>
        <w:rPr>
          <w:sz w:val="24"/>
        </w:rPr>
      </w:pPr>
      <w:r w:rsidRPr="004C2552">
        <w:rPr>
          <w:sz w:val="24"/>
        </w:rPr>
        <w:t>Un guide d’animation (qui fait partie du kit d’animation) pour information.</w:t>
      </w: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  <w:r w:rsidRPr="004C2552">
        <w:rPr>
          <w:sz w:val="24"/>
        </w:rPr>
        <w:t>Comme tous les ans</w:t>
      </w:r>
      <w:r w:rsidRPr="004C2552">
        <w:rPr>
          <w:sz w:val="24"/>
        </w:rPr>
        <w:t>, chaque entreprise peut proposer son projet</w:t>
      </w:r>
      <w:r w:rsidRPr="004C2552">
        <w:rPr>
          <w:sz w:val="24"/>
        </w:rPr>
        <w:t xml:space="preserve"> « </w:t>
      </w:r>
      <w:proofErr w:type="spellStart"/>
      <w:r w:rsidRPr="004C2552">
        <w:rPr>
          <w:sz w:val="24"/>
        </w:rPr>
        <w:t>Fraîch’attitude</w:t>
      </w:r>
      <w:proofErr w:type="spellEnd"/>
      <w:r w:rsidRPr="004C2552">
        <w:rPr>
          <w:sz w:val="24"/>
        </w:rPr>
        <w:t xml:space="preserve"> » sur </w:t>
      </w:r>
      <w:r w:rsidRPr="004C2552">
        <w:rPr>
          <w:sz w:val="24"/>
        </w:rPr>
        <w:t>le</w:t>
      </w:r>
      <w:r w:rsidRPr="004C2552">
        <w:rPr>
          <w:sz w:val="24"/>
        </w:rPr>
        <w:t xml:space="preserve"> site </w:t>
      </w:r>
      <w:hyperlink r:id="rId8" w:history="1">
        <w:r w:rsidRPr="004C2552">
          <w:rPr>
            <w:rStyle w:val="Lienhypertexte"/>
            <w:sz w:val="24"/>
          </w:rPr>
          <w:t>www.lesfruitsetlegumesfrais.com</w:t>
        </w:r>
      </w:hyperlink>
      <w:r w:rsidRPr="004C2552">
        <w:rPr>
          <w:sz w:val="24"/>
        </w:rPr>
        <w:t xml:space="preserve"> et recevoir un kit de t</w:t>
      </w:r>
      <w:r w:rsidRPr="004C2552">
        <w:rPr>
          <w:sz w:val="24"/>
        </w:rPr>
        <w:t>héâtralisation pour habiller son</w:t>
      </w:r>
      <w:r w:rsidRPr="004C2552">
        <w:rPr>
          <w:sz w:val="24"/>
        </w:rPr>
        <w:t xml:space="preserve"> événement aux couleurs de la Fête des fruits et légumes frais.</w:t>
      </w: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b/>
          <w:sz w:val="24"/>
        </w:rPr>
      </w:pPr>
      <w:r w:rsidRPr="004C2552">
        <w:rPr>
          <w:b/>
          <w:sz w:val="24"/>
        </w:rPr>
        <w:t>Les inscriptions restent ouvertes jusqu’au 15 mai.</w:t>
      </w:r>
    </w:p>
    <w:p w:rsidR="0072272E" w:rsidRPr="004C2552" w:rsidRDefault="0072272E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</w:p>
    <w:p w:rsidR="004C2552" w:rsidRPr="004C2552" w:rsidRDefault="004C2552" w:rsidP="004C2552">
      <w:pPr>
        <w:jc w:val="both"/>
        <w:rPr>
          <w:sz w:val="24"/>
        </w:rPr>
      </w:pPr>
    </w:p>
    <w:sectPr w:rsidR="004C2552" w:rsidRPr="004C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17A89"/>
    <w:multiLevelType w:val="hybridMultilevel"/>
    <w:tmpl w:val="C6367D40"/>
    <w:lvl w:ilvl="0" w:tplc="671294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52"/>
    <w:rsid w:val="004C2552"/>
    <w:rsid w:val="00595912"/>
    <w:rsid w:val="0072272E"/>
    <w:rsid w:val="00C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  <w:pPr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55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5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5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  <w:pPr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55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5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5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fruitsetlegumesfrai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.tl/TKIeMfwa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Ducourneau</dc:creator>
  <cp:lastModifiedBy>Caroline Ducourneau</cp:lastModifiedBy>
  <cp:revision>1</cp:revision>
  <dcterms:created xsi:type="dcterms:W3CDTF">2017-05-04T16:06:00Z</dcterms:created>
  <dcterms:modified xsi:type="dcterms:W3CDTF">2017-05-04T16:17:00Z</dcterms:modified>
</cp:coreProperties>
</file>